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83807" w14:textId="6D336321" w:rsidR="001E3F96" w:rsidRDefault="001E3F96" w:rsidP="001E3F96">
      <w:pPr>
        <w:rPr>
          <w:color w:val="3399FF"/>
          <w:lang w:val="kk-KZ"/>
        </w:rPr>
      </w:pPr>
    </w:p>
    <w:p w14:paraId="676ED64E" w14:textId="22206F24" w:rsidR="0092590B" w:rsidRDefault="0092590B" w:rsidP="001E3F96">
      <w:pPr>
        <w:rPr>
          <w:color w:val="3399FF"/>
          <w:lang w:val="kk-KZ"/>
        </w:rPr>
      </w:pPr>
    </w:p>
    <w:p w14:paraId="515474C5" w14:textId="3010885A" w:rsidR="0092590B" w:rsidRDefault="0092590B" w:rsidP="001E3F96">
      <w:pPr>
        <w:rPr>
          <w:color w:val="3399FF"/>
          <w:lang w:val="kk-KZ"/>
        </w:rPr>
      </w:pPr>
    </w:p>
    <w:p w14:paraId="054BB5EC" w14:textId="77777777" w:rsidR="0092590B" w:rsidRDefault="0092590B" w:rsidP="001E3F96">
      <w:pPr>
        <w:rPr>
          <w:color w:val="3399FF"/>
          <w:lang w:val="kk-KZ"/>
        </w:rPr>
      </w:pPr>
    </w:p>
    <w:p w14:paraId="30DA845C" w14:textId="5F275B5B" w:rsidR="00694DBE" w:rsidRPr="0063783D" w:rsidRDefault="00694DBE" w:rsidP="00694DBE">
      <w:pPr>
        <w:tabs>
          <w:tab w:val="left" w:pos="4680"/>
        </w:tabs>
        <w:ind w:firstLine="709"/>
        <w:jc w:val="center"/>
        <w:rPr>
          <w:b/>
          <w:sz w:val="28"/>
          <w:szCs w:val="28"/>
          <w:lang w:val="kk-KZ"/>
        </w:rPr>
      </w:pPr>
      <w:r w:rsidRPr="0063783D">
        <w:rPr>
          <w:b/>
          <w:sz w:val="28"/>
          <w:szCs w:val="28"/>
          <w:lang w:val="kk-KZ"/>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 Қазақстан Республикасы Ұлттық экономика министрінің 2014 жылғы                     6 қарашадағы №72 бұйрығына өзгерістер енгізу туралы</w:t>
      </w:r>
    </w:p>
    <w:p w14:paraId="43682E27" w14:textId="77777777" w:rsidR="001E3F96" w:rsidRPr="0063783D" w:rsidRDefault="001E3F96" w:rsidP="001E3F96">
      <w:pPr>
        <w:jc w:val="center"/>
        <w:rPr>
          <w:b/>
          <w:noProof/>
          <w:sz w:val="28"/>
          <w:szCs w:val="28"/>
          <w:lang w:val="kk-KZ"/>
        </w:rPr>
      </w:pPr>
    </w:p>
    <w:p w14:paraId="3C755383" w14:textId="77777777" w:rsidR="00694DBE" w:rsidRPr="0063783D" w:rsidRDefault="00694DBE" w:rsidP="00694DBE">
      <w:pPr>
        <w:ind w:firstLine="720"/>
        <w:jc w:val="both"/>
        <w:rPr>
          <w:b/>
          <w:sz w:val="28"/>
          <w:szCs w:val="28"/>
          <w:lang w:val="kk-KZ"/>
        </w:rPr>
      </w:pPr>
      <w:r w:rsidRPr="0063783D">
        <w:rPr>
          <w:b/>
          <w:sz w:val="28"/>
          <w:szCs w:val="28"/>
          <w:lang w:val="kk-KZ"/>
        </w:rPr>
        <w:t>БҰЙЫРАМЫН:</w:t>
      </w:r>
    </w:p>
    <w:p w14:paraId="7C11A499" w14:textId="7D808758" w:rsidR="00694DBE" w:rsidRPr="0063783D" w:rsidRDefault="00694DBE" w:rsidP="00694DBE">
      <w:pPr>
        <w:numPr>
          <w:ilvl w:val="0"/>
          <w:numId w:val="4"/>
        </w:numPr>
        <w:tabs>
          <w:tab w:val="clear" w:pos="1068"/>
          <w:tab w:val="num" w:pos="1134"/>
        </w:tabs>
        <w:overflowPunct/>
        <w:autoSpaceDE/>
        <w:autoSpaceDN/>
        <w:adjustRightInd/>
        <w:ind w:left="0" w:firstLine="709"/>
        <w:jc w:val="both"/>
        <w:rPr>
          <w:noProof/>
          <w:sz w:val="28"/>
          <w:szCs w:val="28"/>
          <w:lang w:val="kk-KZ"/>
        </w:rPr>
      </w:pPr>
      <w:r w:rsidRPr="0063783D">
        <w:rPr>
          <w:sz w:val="28"/>
          <w:szCs w:val="28"/>
          <w:lang w:val="kk-KZ"/>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 Қазақстан Республикасы Ұлттық экономика министрінің 2014 жылғы 6 қарашадағы №72 бұйрығына (Нормативтік құқықтық актілерді мемлекеттік тіркеу тізілімінде №</w:t>
      </w:r>
      <w:r w:rsidRPr="0063783D">
        <w:rPr>
          <w:noProof/>
          <w:sz w:val="28"/>
          <w:szCs w:val="28"/>
          <w:lang w:val="kk-KZ"/>
        </w:rPr>
        <w:t xml:space="preserve">9946 </w:t>
      </w:r>
      <w:r w:rsidRPr="0063783D">
        <w:rPr>
          <w:sz w:val="28"/>
          <w:szCs w:val="28"/>
          <w:lang w:val="kk-KZ"/>
        </w:rPr>
        <w:t>болып тіркелген) мынадай өзгерістер енгізілсін:</w:t>
      </w:r>
    </w:p>
    <w:p w14:paraId="4BE483E2" w14:textId="77777777" w:rsidR="00694DBE" w:rsidRPr="0063783D" w:rsidRDefault="00694DBE" w:rsidP="00694DBE">
      <w:pPr>
        <w:ind w:firstLine="709"/>
        <w:jc w:val="both"/>
        <w:rPr>
          <w:noProof/>
          <w:sz w:val="28"/>
          <w:szCs w:val="28"/>
          <w:lang w:val="kk-KZ"/>
        </w:rPr>
      </w:pPr>
      <w:r w:rsidRPr="0063783D">
        <w:rPr>
          <w:noProof/>
          <w:sz w:val="28"/>
          <w:szCs w:val="28"/>
          <w:lang w:val="kk-KZ"/>
        </w:rPr>
        <w:t>көрсетілген бұйрықпен бекітілген А</w:t>
      </w:r>
      <w:r w:rsidRPr="0063783D">
        <w:rPr>
          <w:sz w:val="28"/>
          <w:szCs w:val="28"/>
          <w:lang w:val="kk-KZ"/>
        </w:rPr>
        <w:t>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қағидаларының</w:t>
      </w:r>
    </w:p>
    <w:p w14:paraId="18A44A26" w14:textId="77777777" w:rsidR="00694DBE" w:rsidRPr="0063783D" w:rsidRDefault="00694DBE" w:rsidP="00694DBE">
      <w:pPr>
        <w:tabs>
          <w:tab w:val="left" w:pos="1080"/>
        </w:tabs>
        <w:ind w:firstLine="709"/>
        <w:jc w:val="both"/>
        <w:rPr>
          <w:sz w:val="28"/>
          <w:szCs w:val="28"/>
          <w:lang w:val="kk-KZ"/>
        </w:rPr>
      </w:pPr>
      <w:r w:rsidRPr="0063783D">
        <w:rPr>
          <w:noProof/>
          <w:sz w:val="28"/>
          <w:szCs w:val="28"/>
          <w:lang w:val="kk-KZ"/>
        </w:rPr>
        <w:t xml:space="preserve">3-тармағы </w:t>
      </w:r>
      <w:r w:rsidRPr="0063783D">
        <w:rPr>
          <w:sz w:val="28"/>
          <w:szCs w:val="28"/>
          <w:lang w:val="kk-KZ"/>
        </w:rPr>
        <w:t>мынадай редакцияда жазылсын:</w:t>
      </w:r>
    </w:p>
    <w:p w14:paraId="71BD4D7F" w14:textId="77777777" w:rsidR="00694DBE" w:rsidRPr="0063783D" w:rsidRDefault="00694DBE" w:rsidP="00694DBE">
      <w:pPr>
        <w:tabs>
          <w:tab w:val="left" w:pos="851"/>
          <w:tab w:val="left" w:pos="993"/>
        </w:tabs>
        <w:ind w:firstLine="709"/>
        <w:jc w:val="both"/>
        <w:rPr>
          <w:bCs/>
          <w:noProof/>
          <w:sz w:val="28"/>
          <w:szCs w:val="28"/>
          <w:lang w:val="kk-KZ"/>
        </w:rPr>
      </w:pPr>
      <w:r w:rsidRPr="0063783D">
        <w:rPr>
          <w:bCs/>
          <w:noProof/>
          <w:sz w:val="28"/>
          <w:szCs w:val="28"/>
          <w:lang w:val="kk-KZ"/>
        </w:rPr>
        <w:t xml:space="preserve">«3. Көтерме жәрдемақы және тұрғын үй алуға немесе салуға бюджеттік кредит түріндегі әлеуметтік қолдау шаралары </w:t>
      </w:r>
      <w:r w:rsidRPr="0063783D">
        <w:rPr>
          <w:bCs/>
          <w:sz w:val="28"/>
          <w:szCs w:val="28"/>
          <w:lang w:val="kk-KZ"/>
        </w:rPr>
        <w:t>ауылдық елді мекендерге  жұмыс істеуге және тұруға келген</w:t>
      </w:r>
      <w:r w:rsidRPr="0063783D">
        <w:rPr>
          <w:bCs/>
          <w:noProof/>
          <w:sz w:val="28"/>
          <w:szCs w:val="28"/>
          <w:lang w:val="kk-KZ"/>
        </w:rPr>
        <w:t xml:space="preserve"> Қазақстан Республикасының азаматтары мен қандастарға беріледі.</w:t>
      </w:r>
    </w:p>
    <w:p w14:paraId="0652FC19" w14:textId="77777777" w:rsidR="00694DBE" w:rsidRPr="0063783D" w:rsidRDefault="00694DBE" w:rsidP="00694DBE">
      <w:pPr>
        <w:ind w:firstLine="709"/>
        <w:jc w:val="both"/>
        <w:rPr>
          <w:noProof/>
          <w:sz w:val="28"/>
          <w:szCs w:val="28"/>
          <w:lang w:val="kk-KZ"/>
        </w:rPr>
      </w:pPr>
      <w:r w:rsidRPr="0063783D">
        <w:rPr>
          <w:noProof/>
          <w:sz w:val="28"/>
          <w:szCs w:val="28"/>
          <w:lang w:val="kk-KZ"/>
        </w:rPr>
        <w:t xml:space="preserve">Көтерме жәрдемақы және тұрғын үй алуға немесе салуға бюджеттік кредит Заңның 18-бабының </w:t>
      </w:r>
      <w:hyperlink r:id="rId7" w:anchor="z243" w:history="1">
        <w:r w:rsidRPr="0063783D">
          <w:rPr>
            <w:noProof/>
            <w:sz w:val="28"/>
            <w:szCs w:val="28"/>
            <w:lang w:val="kk-KZ"/>
          </w:rPr>
          <w:t>8-тармағында</w:t>
        </w:r>
      </w:hyperlink>
      <w:r w:rsidRPr="0063783D">
        <w:rPr>
          <w:noProof/>
          <w:sz w:val="28"/>
          <w:szCs w:val="28"/>
          <w:lang w:val="kk-KZ"/>
        </w:rPr>
        <w:t xml:space="preserve"> көрсетілген көрсетілетін қызметті алушыларға беріледі.</w:t>
      </w:r>
    </w:p>
    <w:p w14:paraId="389E0168" w14:textId="584896B6" w:rsidR="00694DBE" w:rsidRPr="0063783D" w:rsidRDefault="0013402F" w:rsidP="00694DBE">
      <w:pPr>
        <w:ind w:firstLine="709"/>
        <w:jc w:val="both"/>
        <w:rPr>
          <w:noProof/>
          <w:sz w:val="28"/>
          <w:szCs w:val="28"/>
          <w:lang w:val="kk-KZ"/>
        </w:rPr>
      </w:pPr>
      <w:r w:rsidRPr="0063783D">
        <w:rPr>
          <w:noProof/>
          <w:sz w:val="28"/>
          <w:szCs w:val="28"/>
          <w:lang w:val="kk-KZ"/>
        </w:rPr>
        <w:t>А</w:t>
      </w:r>
      <w:r w:rsidR="00694DBE" w:rsidRPr="0063783D">
        <w:rPr>
          <w:noProof/>
          <w:sz w:val="28"/>
          <w:szCs w:val="28"/>
          <w:lang w:val="kk-KZ"/>
        </w:rPr>
        <w:t xml:space="preserve">уылдық елді мекендерге жұмыс істеуге және тұруға келген ауылдар, кенттер, ауылдық округтер әкімдері аппараттарының мемлекеттік қызметшілеріне көтерме жәрдемақы және тұрғын үй сатып алуға немесе салуға бюджеттік кредит «Қазақстан Республикасының мемлекеттік қызметі туралы» Қазақстан Республикасы Заңының 56-бабының </w:t>
      </w:r>
      <w:hyperlink r:id="rId8" w:anchor="z418" w:history="1">
        <w:r w:rsidR="00694DBE" w:rsidRPr="0063783D">
          <w:rPr>
            <w:noProof/>
            <w:sz w:val="28"/>
            <w:szCs w:val="28"/>
            <w:lang w:val="kk-KZ"/>
          </w:rPr>
          <w:t>12-тармағында</w:t>
        </w:r>
      </w:hyperlink>
      <w:r w:rsidR="00694DBE" w:rsidRPr="0063783D">
        <w:rPr>
          <w:noProof/>
          <w:sz w:val="28"/>
          <w:szCs w:val="28"/>
          <w:lang w:val="kk-KZ"/>
        </w:rPr>
        <w:t xml:space="preserve"> көзделген шектеулерді ескере отырып беріледі.</w:t>
      </w:r>
    </w:p>
    <w:p w14:paraId="20A8C0B5" w14:textId="77777777" w:rsidR="00694DBE" w:rsidRPr="0063783D" w:rsidRDefault="00694DBE" w:rsidP="00694DBE">
      <w:pPr>
        <w:tabs>
          <w:tab w:val="left" w:pos="1080"/>
        </w:tabs>
        <w:ind w:firstLine="709"/>
        <w:jc w:val="both"/>
        <w:rPr>
          <w:b/>
          <w:noProof/>
          <w:sz w:val="28"/>
          <w:szCs w:val="28"/>
          <w:lang w:val="kk-KZ"/>
        </w:rPr>
      </w:pPr>
      <w:r w:rsidRPr="0063783D">
        <w:rPr>
          <w:sz w:val="28"/>
          <w:szCs w:val="28"/>
          <w:lang w:val="kk-KZ"/>
        </w:rPr>
        <w:lastRenderedPageBreak/>
        <w:t>Осы Қағидалардың 3-тармағының үшінші бөлігінде көзделген жағдайларды қоспағанда,</w:t>
      </w:r>
      <w:r w:rsidRPr="0063783D">
        <w:rPr>
          <w:b/>
          <w:bCs/>
          <w:sz w:val="28"/>
          <w:szCs w:val="28"/>
          <w:lang w:val="kk-KZ"/>
        </w:rPr>
        <w:t xml:space="preserve"> </w:t>
      </w:r>
      <w:r w:rsidRPr="0063783D">
        <w:rPr>
          <w:bCs/>
          <w:noProof/>
          <w:sz w:val="28"/>
          <w:szCs w:val="28"/>
          <w:lang w:val="kk-KZ"/>
        </w:rPr>
        <w:t xml:space="preserve">некеде тұрғандар (ерлі-зайыптылар) үшін екі бюджеттік кредит бір тұрғын үй алуға немесе салуға </w:t>
      </w:r>
      <w:r w:rsidRPr="0063783D">
        <w:rPr>
          <w:bCs/>
          <w:sz w:val="28"/>
          <w:szCs w:val="28"/>
          <w:lang w:val="kk-KZ"/>
        </w:rPr>
        <w:t>ауылдық елдi мекендерге жұмыс iстеуге</w:t>
      </w:r>
      <w:r w:rsidRPr="0063783D">
        <w:rPr>
          <w:sz w:val="28"/>
          <w:szCs w:val="28"/>
          <w:lang w:val="kk-KZ"/>
        </w:rPr>
        <w:t xml:space="preserve">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беріледі.»;</w:t>
      </w:r>
    </w:p>
    <w:p w14:paraId="04F5B600" w14:textId="77777777" w:rsidR="00694DBE" w:rsidRPr="0063783D" w:rsidRDefault="00694DBE" w:rsidP="00694DBE">
      <w:pPr>
        <w:tabs>
          <w:tab w:val="left" w:pos="993"/>
        </w:tabs>
        <w:ind w:firstLine="709"/>
        <w:jc w:val="both"/>
        <w:rPr>
          <w:sz w:val="28"/>
          <w:szCs w:val="28"/>
          <w:lang w:val="kk-KZ"/>
        </w:rPr>
      </w:pPr>
      <w:r w:rsidRPr="0063783D">
        <w:rPr>
          <w:sz w:val="28"/>
          <w:szCs w:val="28"/>
          <w:lang w:val="kk-KZ"/>
        </w:rPr>
        <w:t>6-тармағы мынадай редакцияда жазылсын:</w:t>
      </w:r>
    </w:p>
    <w:p w14:paraId="6153D419"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«6. Ауданның (облыстық маңызы бар қаланың) жергілікті атқарушы органы алдағы кезеңге Тізбе қалыптастырады, ол бір жұмыс күні ішінде аудан (облыстық маңызы бар қала) әкімдігінің интернет-ресурсында орналастырылады және «Отбасы банк» тұрғын үй құрылыс жинақ банкі» акционерлік қоғамына (бұдан әрі – сенім білдірілген өкіл (агент)) мәлімет үшін ұсынады.</w:t>
      </w:r>
    </w:p>
    <w:p w14:paraId="67FCA277" w14:textId="5A49C6DE" w:rsidR="00694DBE" w:rsidRPr="0063783D" w:rsidRDefault="00694DBE" w:rsidP="00694DBE">
      <w:pPr>
        <w:shd w:val="clear" w:color="auto" w:fill="FFFFFF"/>
        <w:ind w:firstLine="709"/>
        <w:jc w:val="both"/>
        <w:textAlignment w:val="baseline"/>
        <w:rPr>
          <w:sz w:val="28"/>
          <w:szCs w:val="28"/>
          <w:lang w:val="kk-KZ"/>
        </w:rPr>
      </w:pPr>
      <w:r w:rsidRPr="0063783D">
        <w:rPr>
          <w:sz w:val="28"/>
          <w:szCs w:val="28"/>
          <w:lang w:val="kk-KZ"/>
        </w:rPr>
        <w:t xml:space="preserve">Ауданның (облыстық маңызы бар қаланың) жергілікті атқарушы органы </w:t>
      </w:r>
      <w:r w:rsidR="0063783D" w:rsidRPr="0063783D">
        <w:rPr>
          <w:sz w:val="28"/>
          <w:szCs w:val="28"/>
          <w:lang w:val="kk-KZ"/>
        </w:rPr>
        <w:t>с</w:t>
      </w:r>
      <w:r w:rsidRPr="0063783D">
        <w:rPr>
          <w:sz w:val="28"/>
          <w:szCs w:val="28"/>
          <w:lang w:val="kk-KZ"/>
        </w:rPr>
        <w:t>ұранысқа ие мамандықтар тізбесін тоқсан сайын келесі тоқсанның бірінші айының 10-күніне дейін бекітеді.</w:t>
      </w:r>
    </w:p>
    <w:p w14:paraId="61F191D6"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Тізбе бір жұмыс күні ішінде сенім білдірілген өкілдің (агенттің) ақпараттандыру объектілері – otbasybank.kz/programm-bank Баспана Маркет жылжымайтын мүлік порталы (бұдан әрі – Портал)  арқылы орналастырылады.</w:t>
      </w:r>
    </w:p>
    <w:p w14:paraId="0B749A15"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 xml:space="preserve">Тізбеде көрсетілетін қызметті алушылардың саны және олардың алдағы кезеңге көтерме жәрдемақы және тұрғын үй сатып алуға немесе салуға бюджеттік кредит түрінде әлеуметтік қолдау шаралары көрсетілетін мамандықтары көрсетіледі. </w:t>
      </w:r>
    </w:p>
    <w:p w14:paraId="1347DB38"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Ауданның (облыстық маңызы бар қаланың) жергілікті өкілді органы (мәслихат) жыл сайын көрсетілетін қызметті алушыларға көтерме жәрдемақы және тұрғын үй сатып алуға немесе салуға бюджеттік кредит түрінде әлеуметтік қолдау шараларын ұсыну туралы шешім қабылдайды.»;</w:t>
      </w:r>
    </w:p>
    <w:p w14:paraId="46B1A0AD"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16-тармақ алып тасталсын;</w:t>
      </w:r>
    </w:p>
    <w:p w14:paraId="276DE291" w14:textId="77777777" w:rsidR="00694DBE" w:rsidRPr="0063783D" w:rsidRDefault="00694DBE" w:rsidP="00694DBE">
      <w:pPr>
        <w:pStyle w:val="ae"/>
        <w:shd w:val="clear" w:color="auto" w:fill="FFFFFF"/>
        <w:spacing w:before="0" w:beforeAutospacing="0" w:after="0" w:afterAutospacing="0"/>
        <w:ind w:firstLine="709"/>
        <w:jc w:val="both"/>
        <w:textAlignment w:val="baseline"/>
        <w:rPr>
          <w:sz w:val="28"/>
          <w:szCs w:val="22"/>
          <w:lang w:val="kk-KZ"/>
        </w:rPr>
      </w:pPr>
      <w:r w:rsidRPr="0063783D">
        <w:rPr>
          <w:sz w:val="28"/>
          <w:szCs w:val="22"/>
          <w:lang w:val="kk-KZ"/>
        </w:rPr>
        <w:t>18, 19, 20-тармақтары мынадай редакцияда жазылсын:</w:t>
      </w:r>
    </w:p>
    <w:p w14:paraId="3D99A6B9" w14:textId="77777777" w:rsidR="00694DBE" w:rsidRPr="0063783D" w:rsidRDefault="00694DBE" w:rsidP="00694DBE">
      <w:pPr>
        <w:shd w:val="clear" w:color="auto" w:fill="FFFFFF"/>
        <w:tabs>
          <w:tab w:val="left" w:pos="1276"/>
        </w:tabs>
        <w:ind w:firstLine="709"/>
        <w:jc w:val="both"/>
        <w:textAlignment w:val="baseline"/>
        <w:rPr>
          <w:sz w:val="28"/>
          <w:lang w:val="kk-KZ"/>
        </w:rPr>
      </w:pPr>
      <w:r w:rsidRPr="0063783D">
        <w:rPr>
          <w:sz w:val="28"/>
          <w:szCs w:val="22"/>
          <w:lang w:val="kk-KZ"/>
        </w:rPr>
        <w:t xml:space="preserve">«18. </w:t>
      </w:r>
      <w:r w:rsidRPr="0063783D">
        <w:rPr>
          <w:sz w:val="28"/>
          <w:lang w:val="kk-KZ"/>
        </w:rPr>
        <w:t>Әлеуметтік қолдау шаралары:</w:t>
      </w:r>
    </w:p>
    <w:p w14:paraId="4A9DDD13" w14:textId="77777777" w:rsidR="00694DBE" w:rsidRPr="0063783D" w:rsidRDefault="00694DBE" w:rsidP="00694DBE">
      <w:pPr>
        <w:shd w:val="clear" w:color="auto" w:fill="FFFFFF"/>
        <w:tabs>
          <w:tab w:val="left" w:pos="1276"/>
        </w:tabs>
        <w:ind w:firstLine="709"/>
        <w:jc w:val="both"/>
        <w:textAlignment w:val="baseline"/>
        <w:rPr>
          <w:sz w:val="28"/>
          <w:lang w:val="kk-KZ"/>
        </w:rPr>
      </w:pPr>
      <w:r w:rsidRPr="0063783D">
        <w:rPr>
          <w:sz w:val="28"/>
          <w:lang w:val="kk-KZ"/>
        </w:rPr>
        <w:t>бұрын берілген кредиттер бойынша өтелмеген мерзімі өткен берешегі жоқ (осы Қағидалардың </w:t>
      </w:r>
      <w:hyperlink r:id="rId9" w:anchor="z27" w:history="1">
        <w:r w:rsidRPr="0063783D">
          <w:rPr>
            <w:sz w:val="28"/>
            <w:lang w:val="kk-KZ"/>
          </w:rPr>
          <w:t>10-тармағында</w:t>
        </w:r>
      </w:hyperlink>
      <w:r w:rsidRPr="0063783D">
        <w:rPr>
          <w:sz w:val="28"/>
          <w:lang w:val="kk-KZ"/>
        </w:rPr>
        <w:t> көрсетілген құжаттарды қарау сәтінде), сондай-ақ соңғы 2 (екі) жылда 90 (тоқсан) күнтізбелік күннен астам мерзімін өткізуі жоқ;</w:t>
      </w:r>
    </w:p>
    <w:p w14:paraId="253701E3" w14:textId="1DE671B9" w:rsidR="00694DBE" w:rsidRPr="0063783D" w:rsidRDefault="00694DBE" w:rsidP="00694DBE">
      <w:pPr>
        <w:shd w:val="clear" w:color="auto" w:fill="FFFFFF"/>
        <w:ind w:firstLine="709"/>
        <w:jc w:val="both"/>
        <w:textAlignment w:val="baseline"/>
        <w:rPr>
          <w:sz w:val="28"/>
          <w:lang w:val="kk-KZ"/>
        </w:rPr>
      </w:pPr>
      <w:r w:rsidRPr="0063783D">
        <w:rPr>
          <w:sz w:val="28"/>
          <w:szCs w:val="28"/>
          <w:lang w:val="kk-KZ"/>
        </w:rPr>
        <w:t>өтініш беру сәтінде</w:t>
      </w:r>
      <w:r w:rsidRPr="0063783D">
        <w:rPr>
          <w:b/>
          <w:bCs/>
          <w:sz w:val="28"/>
          <w:szCs w:val="28"/>
          <w:lang w:val="kk-KZ"/>
        </w:rPr>
        <w:t xml:space="preserve"> </w:t>
      </w:r>
      <w:r w:rsidR="000505F1">
        <w:rPr>
          <w:sz w:val="28"/>
          <w:lang w:val="kk-KZ"/>
        </w:rPr>
        <w:t>с</w:t>
      </w:r>
      <w:r w:rsidRPr="0063783D">
        <w:rPr>
          <w:sz w:val="28"/>
          <w:lang w:val="kk-KZ"/>
        </w:rPr>
        <w:t>ұранысқа ие мамандықтар тізбесін</w:t>
      </w:r>
      <w:r w:rsidR="00692306" w:rsidRPr="0063783D">
        <w:rPr>
          <w:sz w:val="28"/>
          <w:lang w:val="kk-KZ"/>
        </w:rPr>
        <w:t xml:space="preserve">е </w:t>
      </w:r>
      <w:r w:rsidR="008E198D" w:rsidRPr="0063783D">
        <w:rPr>
          <w:sz w:val="28"/>
          <w:lang w:val="kk-KZ"/>
        </w:rPr>
        <w:t>сәйкес</w:t>
      </w:r>
      <w:r w:rsidR="00692306" w:rsidRPr="0063783D">
        <w:rPr>
          <w:sz w:val="28"/>
          <w:lang w:val="kk-KZ"/>
        </w:rPr>
        <w:t xml:space="preserve"> мамандықтарға</w:t>
      </w:r>
      <w:r w:rsidRPr="0063783D">
        <w:rPr>
          <w:sz w:val="28"/>
          <w:lang w:val="kk-KZ"/>
        </w:rPr>
        <w:t>;</w:t>
      </w:r>
    </w:p>
    <w:p w14:paraId="4A502F17" w14:textId="4BA27091" w:rsidR="00694DBE" w:rsidRPr="0063783D" w:rsidRDefault="00694DBE" w:rsidP="00694DBE">
      <w:pPr>
        <w:shd w:val="clear" w:color="auto" w:fill="FFFFFF"/>
        <w:tabs>
          <w:tab w:val="left" w:pos="1276"/>
        </w:tabs>
        <w:ind w:firstLine="709"/>
        <w:jc w:val="both"/>
        <w:textAlignment w:val="baseline"/>
        <w:rPr>
          <w:sz w:val="28"/>
          <w:lang w:val="kk-KZ"/>
        </w:rPr>
      </w:pPr>
      <w:r w:rsidRPr="0063783D">
        <w:rPr>
          <w:sz w:val="28"/>
          <w:szCs w:val="28"/>
          <w:lang w:val="kk-KZ"/>
        </w:rPr>
        <w:t>өтініш берген күнінен бастап</w:t>
      </w:r>
      <w:r w:rsidRPr="0063783D">
        <w:rPr>
          <w:b/>
          <w:bCs/>
          <w:sz w:val="28"/>
          <w:szCs w:val="28"/>
          <w:lang w:val="kk-KZ"/>
        </w:rPr>
        <w:t xml:space="preserve"> </w:t>
      </w:r>
      <w:r w:rsidRPr="0063783D">
        <w:rPr>
          <w:sz w:val="28"/>
          <w:lang w:val="kk-KZ"/>
        </w:rPr>
        <w:t xml:space="preserve">соңғы екі жылда маманның, оның жұбайының және балаларының келген маман жұмыс істейтін елді мекен жататын ауданда </w:t>
      </w:r>
      <w:r w:rsidRPr="0063783D">
        <w:rPr>
          <w:color w:val="000000"/>
          <w:spacing w:val="2"/>
          <w:sz w:val="28"/>
          <w:szCs w:val="28"/>
          <w:lang w:val="kk-KZ"/>
        </w:rPr>
        <w:t xml:space="preserve">(облыстық маңызы бар қалада) тұрғын үйі болмаған </w:t>
      </w:r>
      <w:r w:rsidRPr="0063783D">
        <w:rPr>
          <w:sz w:val="28"/>
          <w:lang w:val="kk-KZ"/>
        </w:rPr>
        <w:t>көрсетілетін қызмет</w:t>
      </w:r>
      <w:r w:rsidR="00AF2CC8" w:rsidRPr="0063783D">
        <w:rPr>
          <w:sz w:val="28"/>
          <w:lang w:val="kk-KZ"/>
        </w:rPr>
        <w:t>ті</w:t>
      </w:r>
      <w:r w:rsidRPr="0063783D">
        <w:rPr>
          <w:sz w:val="28"/>
          <w:lang w:val="kk-KZ"/>
        </w:rPr>
        <w:t xml:space="preserve"> алушыларға ұсынылады.</w:t>
      </w:r>
    </w:p>
    <w:p w14:paraId="012B6618"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19. Көрсетілетін қызметті алушыларға әлеуметтік қолдау шараларын ұсыну үшін бюджет қаражаты жетіспеген жағдайда, көрсетілетін қызметті беруші әлеуметтік қолдау шараларын алуға үміткерлердің қатарынан кезектілікті қалыптастыру жолымен әлеуметтік қолдау шараларын ұсыну мерзімін тоқтата тұрады.</w:t>
      </w:r>
    </w:p>
    <w:p w14:paraId="78F846EF"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lastRenderedPageBreak/>
        <w:t xml:space="preserve">Әлеуметтік қолдау шараларын алуға кезекте тұрған көрсетілетін қызметті алушылардың құжаттарын қайта қарау мерзімін көрсетілетін қызметті беруші белгілейді және ол </w:t>
      </w:r>
      <w:r w:rsidRPr="0063783D">
        <w:rPr>
          <w:bCs/>
          <w:sz w:val="28"/>
          <w:lang w:val="kk-KZ"/>
        </w:rPr>
        <w:t>екі</w:t>
      </w:r>
      <w:r w:rsidRPr="0063783D">
        <w:rPr>
          <w:sz w:val="28"/>
          <w:lang w:val="kk-KZ"/>
        </w:rPr>
        <w:t xml:space="preserve"> жылдан аспайды.</w:t>
      </w:r>
    </w:p>
    <w:p w14:paraId="67C64312" w14:textId="77777777" w:rsidR="00694DBE" w:rsidRPr="0063783D" w:rsidRDefault="00694DBE" w:rsidP="00694DBE">
      <w:pPr>
        <w:shd w:val="clear" w:color="auto" w:fill="FFFFFF"/>
        <w:ind w:firstLine="709"/>
        <w:jc w:val="both"/>
        <w:textAlignment w:val="baseline"/>
        <w:rPr>
          <w:sz w:val="28"/>
          <w:lang w:val="kk-KZ"/>
        </w:rPr>
      </w:pPr>
      <w:r w:rsidRPr="0063783D">
        <w:rPr>
          <w:sz w:val="28"/>
          <w:szCs w:val="28"/>
          <w:lang w:val="kk-KZ"/>
        </w:rPr>
        <w:t>Күту кезегінде тұрған ерлі-зайыптылар ажырасқан кезде қызметті беруші бір тұрғын үй сатып алуға немесе салуға екі бюджеттік кредит түріндегі әлеуметтік қолдау шараларын ұсынудан бас тартады.</w:t>
      </w:r>
    </w:p>
    <w:p w14:paraId="3C0805D8"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Көрсетілетін қызметті беруші сенім білдірілген өкілге (агентке) әлеуметтік қолдау шараларын ұсыну мерзімдерін тоқтата тұру туралы хабарлама жібереді.</w:t>
      </w:r>
    </w:p>
    <w:p w14:paraId="1AD5166C" w14:textId="77777777" w:rsidR="00694DBE" w:rsidRPr="0063783D" w:rsidRDefault="00694DBE" w:rsidP="00694DBE">
      <w:pPr>
        <w:pStyle w:val="ae"/>
        <w:shd w:val="clear" w:color="auto" w:fill="FFFFFF"/>
        <w:spacing w:before="0" w:beforeAutospacing="0" w:after="0" w:afterAutospacing="0"/>
        <w:ind w:firstLine="709"/>
        <w:jc w:val="both"/>
        <w:textAlignment w:val="baseline"/>
        <w:rPr>
          <w:sz w:val="28"/>
          <w:lang w:val="kk-KZ"/>
        </w:rPr>
      </w:pPr>
      <w:r w:rsidRPr="0063783D">
        <w:rPr>
          <w:sz w:val="28"/>
          <w:lang w:val="kk-KZ"/>
        </w:rPr>
        <w:t>20.  Тұрғын үй сатып алуға немесе салуға бюджеттік кредит түрінде әлеуметтік қолдау шараларын ұсыну туралы шешім қабылдаған кезде көрсетілетін қызметті беруші Порталда көрсетілетін қызметті алушының ЭЦҚ-мен куәландырылған немесе бір реттік парольмен куәландырылған мынадай құжаттарды ұсыну қажеттігі туралы көрсетілетін қызметті алушыны хабардар етеді:</w:t>
      </w:r>
    </w:p>
    <w:p w14:paraId="7BC9F6BC"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1) тұрғын үй сатып алуға бюджеттік кредит беру кезінде:</w:t>
      </w:r>
    </w:p>
    <w:p w14:paraId="0E0B91C5"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сатып алынатын жылжымайтын мүлікті бағалау актісі;</w:t>
      </w:r>
    </w:p>
    <w:p w14:paraId="6CE3F5A0"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сатып алынатын тұрғын үйдің құны берілетін бюджеттік кредит мөлшерінен асқан кезде қоса қаржыландыруға жазбаша келісім;</w:t>
      </w:r>
    </w:p>
    <w:p w14:paraId="0052EAC6"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2) тұрғын үй салуға бюджеттік кредит беру кезінде:</w:t>
      </w:r>
    </w:p>
    <w:p w14:paraId="080553EC"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кепіл мүлкін бағалау актісі;</w:t>
      </w:r>
    </w:p>
    <w:p w14:paraId="4F713BBC"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кепіл мүлкін сақтандыру шарты;</w:t>
      </w:r>
    </w:p>
    <w:p w14:paraId="460D6996"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тұрғын үй салу кезіндегі шығыстар берілетін бюджеттік кредит мөлшерінен асып кеткен кезде қоса қаржыландыруға жазбаша келісім;</w:t>
      </w:r>
    </w:p>
    <w:p w14:paraId="0B98894B"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3) көтерме жәрдемақы берілген кезде:</w:t>
      </w:r>
    </w:p>
    <w:p w14:paraId="75D7C800"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есеп шоты туралы анықтама.»;</w:t>
      </w:r>
    </w:p>
    <w:p w14:paraId="7220AC52" w14:textId="77777777" w:rsidR="00694DBE" w:rsidRPr="0063783D" w:rsidRDefault="00694DBE" w:rsidP="00694DBE">
      <w:pPr>
        <w:tabs>
          <w:tab w:val="left" w:pos="1080"/>
        </w:tabs>
        <w:ind w:firstLine="709"/>
        <w:jc w:val="both"/>
        <w:rPr>
          <w:sz w:val="28"/>
          <w:szCs w:val="28"/>
          <w:lang w:val="kk-KZ"/>
        </w:rPr>
      </w:pPr>
      <w:r w:rsidRPr="0063783D">
        <w:rPr>
          <w:sz w:val="28"/>
          <w:szCs w:val="22"/>
          <w:lang w:val="kk-KZ"/>
        </w:rPr>
        <w:t xml:space="preserve">28-тармақ </w:t>
      </w:r>
      <w:r w:rsidRPr="0063783D">
        <w:rPr>
          <w:sz w:val="28"/>
          <w:szCs w:val="28"/>
          <w:lang w:val="kk-KZ"/>
        </w:rPr>
        <w:t>мынадай редакцияда жазылсын:</w:t>
      </w:r>
    </w:p>
    <w:p w14:paraId="6A7FBD99" w14:textId="3DCA8B78" w:rsidR="00694DBE" w:rsidRPr="0063783D" w:rsidRDefault="00694DBE" w:rsidP="00694DBE">
      <w:pPr>
        <w:shd w:val="clear" w:color="auto" w:fill="FFFFFF"/>
        <w:ind w:firstLine="709"/>
        <w:jc w:val="both"/>
        <w:textAlignment w:val="baseline"/>
        <w:rPr>
          <w:bCs/>
          <w:sz w:val="28"/>
          <w:lang w:val="kk-KZ"/>
        </w:rPr>
      </w:pPr>
      <w:r w:rsidRPr="0063783D">
        <w:rPr>
          <w:sz w:val="28"/>
          <w:lang w:val="kk-KZ"/>
        </w:rPr>
        <w:t xml:space="preserve">«28. Аудан (облыстық маңызы бар қала) әкімдігі көрсетілетін қызметті алушыға мынадай шарттарды ескере отырып, тұрғын үйлердің үлгілік жобаларының нұсқаларын </w:t>
      </w:r>
      <w:r w:rsidRPr="0063783D">
        <w:rPr>
          <w:bCs/>
          <w:sz w:val="28"/>
          <w:lang w:val="kk-KZ"/>
        </w:rPr>
        <w:t>немесе мемлекеттік сараптама</w:t>
      </w:r>
      <w:r w:rsidR="00213AB5" w:rsidRPr="0063783D">
        <w:rPr>
          <w:bCs/>
          <w:sz w:val="28"/>
          <w:lang w:val="kk-KZ"/>
        </w:rPr>
        <w:t>ның оң қорытындысы бар</w:t>
      </w:r>
      <w:r w:rsidRPr="0063783D">
        <w:rPr>
          <w:bCs/>
          <w:sz w:val="28"/>
          <w:lang w:val="kk-KZ"/>
        </w:rPr>
        <w:t xml:space="preserve"> жобаларды ұсынады:</w:t>
      </w:r>
    </w:p>
    <w:p w14:paraId="41998181"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1) тұрғын үйдің бір шаршы метрінің құны қырық алты айлық есептік көрсеткіштен аспайды;</w:t>
      </w:r>
    </w:p>
    <w:p w14:paraId="390A136C" w14:textId="77777777" w:rsidR="00694DBE" w:rsidRPr="0063783D" w:rsidRDefault="00694DBE" w:rsidP="00694DBE">
      <w:pPr>
        <w:shd w:val="clear" w:color="auto" w:fill="FFFFFF"/>
        <w:ind w:firstLine="709"/>
        <w:jc w:val="both"/>
        <w:textAlignment w:val="baseline"/>
        <w:rPr>
          <w:sz w:val="28"/>
          <w:lang w:val="kk-KZ"/>
        </w:rPr>
      </w:pPr>
      <w:r w:rsidRPr="0063783D">
        <w:rPr>
          <w:sz w:val="28"/>
          <w:lang w:val="kk-KZ"/>
        </w:rPr>
        <w:t>2) тұрғын үй құрылысының жалпы сметалық құны берілетін кредиттің екі еселенген мөлшерінен аспайды;</w:t>
      </w:r>
    </w:p>
    <w:p w14:paraId="5297DCBE" w14:textId="3A54956F" w:rsidR="00694DBE" w:rsidRPr="0063783D" w:rsidRDefault="00694DBE" w:rsidP="00694DBE">
      <w:pPr>
        <w:ind w:firstLine="709"/>
        <w:jc w:val="both"/>
        <w:rPr>
          <w:sz w:val="28"/>
          <w:lang w:val="kk-KZ"/>
        </w:rPr>
      </w:pPr>
      <w:r w:rsidRPr="0063783D">
        <w:rPr>
          <w:sz w:val="28"/>
          <w:lang w:val="kk-KZ"/>
        </w:rPr>
        <w:t>3) тұрғын үй құрылысының ең ұзақ мерзімі кредит берген сәттен бастап он екі айдан аспайды.»</w:t>
      </w:r>
      <w:r w:rsidR="00257A60" w:rsidRPr="0063783D">
        <w:rPr>
          <w:sz w:val="28"/>
          <w:lang w:val="kk-KZ"/>
        </w:rPr>
        <w:t>;</w:t>
      </w:r>
    </w:p>
    <w:p w14:paraId="35945B00" w14:textId="47B28D34" w:rsidR="00694DBE" w:rsidRPr="0063783D" w:rsidRDefault="00E1051F" w:rsidP="00694DBE">
      <w:pPr>
        <w:shd w:val="clear" w:color="auto" w:fill="FFFFFF"/>
        <w:ind w:firstLine="709"/>
        <w:jc w:val="both"/>
        <w:textAlignment w:val="baseline"/>
        <w:rPr>
          <w:sz w:val="28"/>
          <w:lang w:val="kk-KZ"/>
        </w:rPr>
      </w:pPr>
      <w:r w:rsidRPr="0063783D">
        <w:rPr>
          <w:sz w:val="28"/>
          <w:lang w:val="kk-KZ"/>
        </w:rPr>
        <w:t xml:space="preserve">1-қосымша осы бұйрыққа қосымшаға сәйкес </w:t>
      </w:r>
      <w:r w:rsidR="00694DBE" w:rsidRPr="0063783D">
        <w:rPr>
          <w:sz w:val="28"/>
          <w:lang w:val="kk-KZ"/>
        </w:rPr>
        <w:t>редакцияда жазылсын</w:t>
      </w:r>
      <w:r w:rsidRPr="0063783D">
        <w:rPr>
          <w:sz w:val="28"/>
          <w:lang w:val="kk-KZ"/>
        </w:rPr>
        <w:t>.</w:t>
      </w:r>
    </w:p>
    <w:p w14:paraId="74CC1E46" w14:textId="77777777" w:rsidR="00694DBE" w:rsidRPr="0063783D" w:rsidRDefault="00694DBE" w:rsidP="00694DBE">
      <w:pPr>
        <w:tabs>
          <w:tab w:val="left" w:pos="1134"/>
        </w:tabs>
        <w:ind w:firstLine="720"/>
        <w:jc w:val="both"/>
        <w:rPr>
          <w:sz w:val="28"/>
          <w:szCs w:val="28"/>
          <w:lang w:val="kk-KZ"/>
        </w:rPr>
      </w:pPr>
      <w:r w:rsidRPr="0063783D">
        <w:rPr>
          <w:sz w:val="28"/>
          <w:szCs w:val="28"/>
          <w:lang w:val="kk-KZ"/>
        </w:rPr>
        <w:t>2.</w:t>
      </w:r>
      <w:r w:rsidRPr="0063783D">
        <w:rPr>
          <w:sz w:val="28"/>
          <w:szCs w:val="28"/>
          <w:lang w:val="kk-KZ"/>
        </w:rPr>
        <w:tab/>
        <w:t>Қазақстан Республикасы Ұлттық экономика министрлігінің Өңірлік даму департаменті Қазақстан Республикасының заңнамасында белгіленген тәртіппен осы бұйрықты Қазақстан Республикасының Әділет министрлігінде мемлекеттік тіркеуді және оны Қазақстан Республикасы Ұлттық экономика министрлігінің интернет-ресурсында орналастыруды қамтамасыз етсін.</w:t>
      </w:r>
    </w:p>
    <w:p w14:paraId="55B26162" w14:textId="77777777" w:rsidR="00694DBE" w:rsidRPr="0063783D" w:rsidRDefault="00694DBE" w:rsidP="00694DBE">
      <w:pPr>
        <w:tabs>
          <w:tab w:val="left" w:pos="1134"/>
        </w:tabs>
        <w:ind w:firstLine="709"/>
        <w:jc w:val="both"/>
        <w:rPr>
          <w:sz w:val="28"/>
          <w:szCs w:val="28"/>
          <w:lang w:val="kk-KZ"/>
        </w:rPr>
      </w:pPr>
      <w:r w:rsidRPr="0063783D">
        <w:rPr>
          <w:sz w:val="28"/>
          <w:szCs w:val="28"/>
          <w:lang w:val="kk-KZ"/>
        </w:rPr>
        <w:t>3.</w:t>
      </w:r>
      <w:r w:rsidRPr="0063783D">
        <w:rPr>
          <w:sz w:val="28"/>
          <w:szCs w:val="28"/>
          <w:lang w:val="kk-KZ"/>
        </w:rPr>
        <w:tab/>
        <w:t>Осы бұйрықтың орындалуын бақылау жетекшілік ететін Қазақстан Республикасының Ұлттық экономика вице-министріне жүктелсін.</w:t>
      </w:r>
    </w:p>
    <w:p w14:paraId="374ED37B" w14:textId="77777777" w:rsidR="00694DBE" w:rsidRPr="0063783D" w:rsidRDefault="00694DBE" w:rsidP="00694DBE">
      <w:pPr>
        <w:tabs>
          <w:tab w:val="left" w:pos="1134"/>
        </w:tabs>
        <w:ind w:firstLine="709"/>
        <w:jc w:val="both"/>
        <w:rPr>
          <w:bCs/>
          <w:sz w:val="28"/>
          <w:szCs w:val="28"/>
          <w:lang w:val="kk-KZ"/>
        </w:rPr>
      </w:pPr>
      <w:r w:rsidRPr="0063783D">
        <w:rPr>
          <w:sz w:val="28"/>
          <w:szCs w:val="28"/>
          <w:lang w:val="kk-KZ"/>
        </w:rPr>
        <w:lastRenderedPageBreak/>
        <w:t>4.</w:t>
      </w:r>
      <w:r w:rsidRPr="0063783D">
        <w:rPr>
          <w:sz w:val="28"/>
          <w:szCs w:val="28"/>
          <w:lang w:val="kk-KZ"/>
        </w:rPr>
        <w:tab/>
        <w:t>Осы бұйрық алғашқы ресми жарияланған күнінен кейін күнтізбелік он күн өткен соң</w:t>
      </w:r>
      <w:r w:rsidRPr="0063783D">
        <w:rPr>
          <w:bCs/>
          <w:sz w:val="28"/>
          <w:szCs w:val="28"/>
          <w:lang w:val="kk-KZ"/>
        </w:rPr>
        <w:t xml:space="preserve"> қолданысқа енгізіледі.</w:t>
      </w:r>
    </w:p>
    <w:p w14:paraId="65C2DD19" w14:textId="77777777" w:rsidR="00EE69B8" w:rsidRPr="0063783D" w:rsidRDefault="00EE69B8" w:rsidP="00934587">
      <w:pPr>
        <w:rPr>
          <w:color w:val="3399FF"/>
          <w:sz w:val="28"/>
          <w:szCs w:val="28"/>
          <w:lang w:val="kk-KZ"/>
        </w:rPr>
      </w:pPr>
    </w:p>
    <w:p w14:paraId="7FA8F805" w14:textId="77777777" w:rsidR="00642211" w:rsidRPr="0063783D" w:rsidRDefault="00642211" w:rsidP="00934587">
      <w:pPr>
        <w:rPr>
          <w:color w:val="3399FF"/>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RPr="0063783D" w14:paraId="31394C1E" w14:textId="77777777" w:rsidTr="008858D2">
        <w:tc>
          <w:tcPr>
            <w:tcW w:w="3652" w:type="dxa"/>
            <w:hideMark/>
          </w:tcPr>
          <w:p w14:paraId="103FE642" w14:textId="77777777" w:rsidR="008858D2" w:rsidRPr="0063783D" w:rsidRDefault="008858D2">
            <w:pPr>
              <w:rPr>
                <w:b/>
                <w:sz w:val="28"/>
                <w:szCs w:val="28"/>
              </w:rPr>
            </w:pPr>
            <w:r w:rsidRPr="0063783D">
              <w:rPr>
                <w:b/>
                <w:sz w:val="28"/>
                <w:szCs w:val="28"/>
              </w:rPr>
              <w:t>Лауазымы</w:t>
            </w:r>
          </w:p>
        </w:tc>
        <w:tc>
          <w:tcPr>
            <w:tcW w:w="2126" w:type="dxa"/>
          </w:tcPr>
          <w:p w14:paraId="7E7130FD" w14:textId="77777777" w:rsidR="008858D2" w:rsidRPr="0063783D" w:rsidRDefault="008858D2">
            <w:pPr>
              <w:rPr>
                <w:b/>
                <w:sz w:val="28"/>
                <w:szCs w:val="28"/>
                <w:lang w:val="kk-KZ"/>
              </w:rPr>
            </w:pPr>
          </w:p>
        </w:tc>
        <w:tc>
          <w:tcPr>
            <w:tcW w:w="3152" w:type="dxa"/>
            <w:hideMark/>
          </w:tcPr>
          <w:p w14:paraId="577150E5" w14:textId="77777777" w:rsidR="008858D2" w:rsidRPr="0063783D" w:rsidRDefault="00B2298B">
            <w:pPr>
              <w:rPr>
                <w:b/>
                <w:sz w:val="28"/>
                <w:szCs w:val="28"/>
                <w:lang w:val="kk-KZ"/>
              </w:rPr>
            </w:pPr>
            <w:r w:rsidRPr="0063783D">
              <w:rPr>
                <w:b/>
                <w:sz w:val="28"/>
                <w:szCs w:val="28"/>
                <w:lang w:val="kk-KZ"/>
              </w:rPr>
              <w:t>Аты-жөні</w:t>
            </w:r>
          </w:p>
        </w:tc>
      </w:tr>
    </w:tbl>
    <w:p w14:paraId="7E29D617" w14:textId="1E640003" w:rsidR="00642211" w:rsidRPr="0063783D" w:rsidRDefault="00642211" w:rsidP="006340C9">
      <w:pPr>
        <w:overflowPunct/>
        <w:autoSpaceDE/>
        <w:autoSpaceDN/>
        <w:adjustRightInd/>
        <w:rPr>
          <w:lang w:val="kk-KZ"/>
        </w:rPr>
      </w:pPr>
    </w:p>
    <w:p w14:paraId="7D612E0E" w14:textId="1430CD6B" w:rsidR="00F90679" w:rsidRPr="0063783D" w:rsidRDefault="00F90679" w:rsidP="006340C9">
      <w:pPr>
        <w:overflowPunct/>
        <w:autoSpaceDE/>
        <w:autoSpaceDN/>
        <w:adjustRightInd/>
        <w:rPr>
          <w:lang w:val="kk-KZ"/>
        </w:rPr>
      </w:pPr>
    </w:p>
    <w:p w14:paraId="2F453EF0" w14:textId="0E8C5874" w:rsidR="00F90679" w:rsidRPr="0063783D" w:rsidRDefault="00F90679" w:rsidP="006340C9">
      <w:pPr>
        <w:overflowPunct/>
        <w:autoSpaceDE/>
        <w:autoSpaceDN/>
        <w:adjustRightInd/>
        <w:rPr>
          <w:lang w:val="kk-KZ"/>
        </w:rPr>
      </w:pPr>
    </w:p>
    <w:p w14:paraId="392A16C2" w14:textId="1EB7E84B" w:rsidR="00F90679" w:rsidRPr="0063783D" w:rsidRDefault="00F90679" w:rsidP="006340C9">
      <w:pPr>
        <w:overflowPunct/>
        <w:autoSpaceDE/>
        <w:autoSpaceDN/>
        <w:adjustRightInd/>
        <w:rPr>
          <w:lang w:val="kk-KZ"/>
        </w:rPr>
      </w:pPr>
    </w:p>
    <w:p w14:paraId="10575A98" w14:textId="023B286D" w:rsidR="00F90679" w:rsidRPr="0063783D" w:rsidRDefault="00F90679" w:rsidP="006340C9">
      <w:pPr>
        <w:overflowPunct/>
        <w:autoSpaceDE/>
        <w:autoSpaceDN/>
        <w:adjustRightInd/>
        <w:rPr>
          <w:lang w:val="kk-KZ"/>
        </w:rPr>
      </w:pPr>
    </w:p>
    <w:p w14:paraId="328AA1B5" w14:textId="0B6A7ADF" w:rsidR="00F90679" w:rsidRPr="0063783D" w:rsidRDefault="00F90679" w:rsidP="006340C9">
      <w:pPr>
        <w:overflowPunct/>
        <w:autoSpaceDE/>
        <w:autoSpaceDN/>
        <w:adjustRightInd/>
        <w:rPr>
          <w:lang w:val="kk-KZ"/>
        </w:rPr>
      </w:pPr>
    </w:p>
    <w:p w14:paraId="0EF86686" w14:textId="6A81EE48" w:rsidR="00F90679" w:rsidRPr="0063783D" w:rsidRDefault="00F90679" w:rsidP="006340C9">
      <w:pPr>
        <w:overflowPunct/>
        <w:autoSpaceDE/>
        <w:autoSpaceDN/>
        <w:adjustRightInd/>
        <w:rPr>
          <w:lang w:val="kk-KZ"/>
        </w:rPr>
      </w:pPr>
    </w:p>
    <w:p w14:paraId="159F2490" w14:textId="154A6B14" w:rsidR="00F90679" w:rsidRPr="0063783D" w:rsidRDefault="00F90679" w:rsidP="006340C9">
      <w:pPr>
        <w:overflowPunct/>
        <w:autoSpaceDE/>
        <w:autoSpaceDN/>
        <w:adjustRightInd/>
        <w:rPr>
          <w:lang w:val="kk-KZ"/>
        </w:rPr>
      </w:pPr>
    </w:p>
    <w:p w14:paraId="62FA8BAC" w14:textId="40CD222C" w:rsidR="00F90679" w:rsidRPr="0063783D" w:rsidRDefault="00F90679" w:rsidP="006340C9">
      <w:pPr>
        <w:overflowPunct/>
        <w:autoSpaceDE/>
        <w:autoSpaceDN/>
        <w:adjustRightInd/>
        <w:rPr>
          <w:lang w:val="kk-KZ"/>
        </w:rPr>
      </w:pPr>
    </w:p>
    <w:p w14:paraId="18A4BFEA" w14:textId="036323E4" w:rsidR="00F90679" w:rsidRPr="0063783D" w:rsidRDefault="00F90679" w:rsidP="006340C9">
      <w:pPr>
        <w:overflowPunct/>
        <w:autoSpaceDE/>
        <w:autoSpaceDN/>
        <w:adjustRightInd/>
        <w:rPr>
          <w:lang w:val="kk-KZ"/>
        </w:rPr>
      </w:pPr>
    </w:p>
    <w:p w14:paraId="0D6497EE" w14:textId="67253E7B" w:rsidR="00F90679" w:rsidRPr="0063783D" w:rsidRDefault="00F90679" w:rsidP="006340C9">
      <w:pPr>
        <w:overflowPunct/>
        <w:autoSpaceDE/>
        <w:autoSpaceDN/>
        <w:adjustRightInd/>
        <w:rPr>
          <w:lang w:val="kk-KZ"/>
        </w:rPr>
      </w:pPr>
    </w:p>
    <w:p w14:paraId="1ADAD74B" w14:textId="58820D38" w:rsidR="00F90679" w:rsidRPr="0063783D" w:rsidRDefault="00F90679" w:rsidP="006340C9">
      <w:pPr>
        <w:overflowPunct/>
        <w:autoSpaceDE/>
        <w:autoSpaceDN/>
        <w:adjustRightInd/>
        <w:rPr>
          <w:lang w:val="kk-KZ"/>
        </w:rPr>
      </w:pPr>
    </w:p>
    <w:p w14:paraId="1042074C" w14:textId="501E9BF1" w:rsidR="00F90679" w:rsidRPr="0063783D" w:rsidRDefault="00F90679" w:rsidP="006340C9">
      <w:pPr>
        <w:overflowPunct/>
        <w:autoSpaceDE/>
        <w:autoSpaceDN/>
        <w:adjustRightInd/>
        <w:rPr>
          <w:lang w:val="kk-KZ"/>
        </w:rPr>
      </w:pPr>
    </w:p>
    <w:p w14:paraId="41514245" w14:textId="6568231C" w:rsidR="00F90679" w:rsidRPr="0063783D" w:rsidRDefault="00F90679" w:rsidP="006340C9">
      <w:pPr>
        <w:overflowPunct/>
        <w:autoSpaceDE/>
        <w:autoSpaceDN/>
        <w:adjustRightInd/>
        <w:rPr>
          <w:lang w:val="kk-KZ"/>
        </w:rPr>
      </w:pPr>
    </w:p>
    <w:p w14:paraId="6717E567" w14:textId="1AC88067" w:rsidR="00F90679" w:rsidRPr="0063783D" w:rsidRDefault="00F90679" w:rsidP="006340C9">
      <w:pPr>
        <w:overflowPunct/>
        <w:autoSpaceDE/>
        <w:autoSpaceDN/>
        <w:adjustRightInd/>
        <w:rPr>
          <w:lang w:val="kk-KZ"/>
        </w:rPr>
      </w:pPr>
    </w:p>
    <w:p w14:paraId="18F2BD0C" w14:textId="334B2FBB" w:rsidR="00F90679" w:rsidRPr="0063783D" w:rsidRDefault="00F90679" w:rsidP="006340C9">
      <w:pPr>
        <w:overflowPunct/>
        <w:autoSpaceDE/>
        <w:autoSpaceDN/>
        <w:adjustRightInd/>
        <w:rPr>
          <w:lang w:val="kk-KZ"/>
        </w:rPr>
      </w:pPr>
    </w:p>
    <w:p w14:paraId="6672DF84" w14:textId="5FF5A8D6" w:rsidR="00F90679" w:rsidRPr="0063783D" w:rsidRDefault="00F90679" w:rsidP="006340C9">
      <w:pPr>
        <w:overflowPunct/>
        <w:autoSpaceDE/>
        <w:autoSpaceDN/>
        <w:adjustRightInd/>
        <w:rPr>
          <w:lang w:val="kk-KZ"/>
        </w:rPr>
      </w:pPr>
    </w:p>
    <w:p w14:paraId="6E5B0A6F" w14:textId="35AC255B" w:rsidR="00F90679" w:rsidRPr="0063783D" w:rsidRDefault="00F90679" w:rsidP="006340C9">
      <w:pPr>
        <w:overflowPunct/>
        <w:autoSpaceDE/>
        <w:autoSpaceDN/>
        <w:adjustRightInd/>
        <w:rPr>
          <w:lang w:val="kk-KZ"/>
        </w:rPr>
      </w:pPr>
    </w:p>
    <w:p w14:paraId="2821F697" w14:textId="39FDD33A" w:rsidR="00F90679" w:rsidRPr="0063783D" w:rsidRDefault="00F90679" w:rsidP="006340C9">
      <w:pPr>
        <w:overflowPunct/>
        <w:autoSpaceDE/>
        <w:autoSpaceDN/>
        <w:adjustRightInd/>
        <w:rPr>
          <w:lang w:val="kk-KZ"/>
        </w:rPr>
      </w:pPr>
    </w:p>
    <w:p w14:paraId="599D1FC7" w14:textId="7BD8E89C" w:rsidR="00F90679" w:rsidRPr="0063783D" w:rsidRDefault="00F90679" w:rsidP="006340C9">
      <w:pPr>
        <w:overflowPunct/>
        <w:autoSpaceDE/>
        <w:autoSpaceDN/>
        <w:adjustRightInd/>
        <w:rPr>
          <w:lang w:val="kk-KZ"/>
        </w:rPr>
      </w:pPr>
    </w:p>
    <w:p w14:paraId="4B60A846" w14:textId="56246C28" w:rsidR="00F90679" w:rsidRPr="0063783D" w:rsidRDefault="00F90679" w:rsidP="006340C9">
      <w:pPr>
        <w:overflowPunct/>
        <w:autoSpaceDE/>
        <w:autoSpaceDN/>
        <w:adjustRightInd/>
        <w:rPr>
          <w:lang w:val="kk-KZ"/>
        </w:rPr>
      </w:pPr>
    </w:p>
    <w:p w14:paraId="4E56157E" w14:textId="5783703E" w:rsidR="00F90679" w:rsidRPr="0063783D" w:rsidRDefault="00F90679" w:rsidP="006340C9">
      <w:pPr>
        <w:overflowPunct/>
        <w:autoSpaceDE/>
        <w:autoSpaceDN/>
        <w:adjustRightInd/>
        <w:rPr>
          <w:lang w:val="kk-KZ"/>
        </w:rPr>
      </w:pPr>
    </w:p>
    <w:p w14:paraId="6875E2D2" w14:textId="7BEE0168" w:rsidR="00F90679" w:rsidRPr="0063783D" w:rsidRDefault="00F90679" w:rsidP="006340C9">
      <w:pPr>
        <w:overflowPunct/>
        <w:autoSpaceDE/>
        <w:autoSpaceDN/>
        <w:adjustRightInd/>
        <w:rPr>
          <w:lang w:val="kk-KZ"/>
        </w:rPr>
      </w:pPr>
    </w:p>
    <w:p w14:paraId="74B8FD65" w14:textId="58521A6F" w:rsidR="00642C52" w:rsidRPr="0063783D" w:rsidRDefault="00642C52" w:rsidP="006340C9">
      <w:pPr>
        <w:overflowPunct/>
        <w:autoSpaceDE/>
        <w:autoSpaceDN/>
        <w:adjustRightInd/>
        <w:rPr>
          <w:lang w:val="kk-KZ"/>
        </w:rPr>
      </w:pPr>
    </w:p>
    <w:p w14:paraId="60CCECE3" w14:textId="30A8B521" w:rsidR="00642C52" w:rsidRPr="0063783D" w:rsidRDefault="00642C52" w:rsidP="006340C9">
      <w:pPr>
        <w:overflowPunct/>
        <w:autoSpaceDE/>
        <w:autoSpaceDN/>
        <w:adjustRightInd/>
        <w:rPr>
          <w:lang w:val="kk-KZ"/>
        </w:rPr>
      </w:pPr>
    </w:p>
    <w:p w14:paraId="533985B5" w14:textId="77777777" w:rsidR="00642C52" w:rsidRPr="0063783D" w:rsidRDefault="00642C52" w:rsidP="006340C9">
      <w:pPr>
        <w:overflowPunct/>
        <w:autoSpaceDE/>
        <w:autoSpaceDN/>
        <w:adjustRightInd/>
        <w:rPr>
          <w:lang w:val="kk-KZ"/>
        </w:rPr>
      </w:pPr>
    </w:p>
    <w:p w14:paraId="3D99C7CB" w14:textId="4F92808D" w:rsidR="00F90679" w:rsidRPr="0063783D" w:rsidRDefault="00F90679" w:rsidP="006340C9">
      <w:pPr>
        <w:overflowPunct/>
        <w:autoSpaceDE/>
        <w:autoSpaceDN/>
        <w:adjustRightInd/>
        <w:rPr>
          <w:lang w:val="kk-KZ"/>
        </w:rPr>
      </w:pPr>
    </w:p>
    <w:p w14:paraId="425A77D7" w14:textId="23B44C0C" w:rsidR="00F90679" w:rsidRPr="0063783D" w:rsidRDefault="00F90679" w:rsidP="006340C9">
      <w:pPr>
        <w:overflowPunct/>
        <w:autoSpaceDE/>
        <w:autoSpaceDN/>
        <w:adjustRightInd/>
        <w:rPr>
          <w:lang w:val="kk-KZ"/>
        </w:rPr>
      </w:pPr>
    </w:p>
    <w:p w14:paraId="56D63323" w14:textId="7274AA31" w:rsidR="00F90679" w:rsidRPr="0063783D" w:rsidRDefault="00F90679" w:rsidP="006340C9">
      <w:pPr>
        <w:overflowPunct/>
        <w:autoSpaceDE/>
        <w:autoSpaceDN/>
        <w:adjustRightInd/>
        <w:rPr>
          <w:lang w:val="kk-KZ"/>
        </w:rPr>
      </w:pPr>
    </w:p>
    <w:p w14:paraId="00B209E6" w14:textId="493265D7" w:rsidR="00F90679" w:rsidRPr="0063783D" w:rsidRDefault="00F90679" w:rsidP="006340C9">
      <w:pPr>
        <w:overflowPunct/>
        <w:autoSpaceDE/>
        <w:autoSpaceDN/>
        <w:adjustRightInd/>
        <w:rPr>
          <w:lang w:val="kk-KZ"/>
        </w:rPr>
      </w:pPr>
    </w:p>
    <w:p w14:paraId="2D79C62B" w14:textId="33B4357D" w:rsidR="00F90679" w:rsidRPr="0063783D" w:rsidRDefault="00F90679" w:rsidP="006340C9">
      <w:pPr>
        <w:overflowPunct/>
        <w:autoSpaceDE/>
        <w:autoSpaceDN/>
        <w:adjustRightInd/>
        <w:rPr>
          <w:lang w:val="kk-KZ"/>
        </w:rPr>
      </w:pPr>
    </w:p>
    <w:p w14:paraId="2374DC65" w14:textId="3B2A61D9" w:rsidR="00F90679" w:rsidRPr="0063783D" w:rsidRDefault="00F90679" w:rsidP="006340C9">
      <w:pPr>
        <w:overflowPunct/>
        <w:autoSpaceDE/>
        <w:autoSpaceDN/>
        <w:adjustRightInd/>
        <w:rPr>
          <w:lang w:val="kk-KZ"/>
        </w:rPr>
      </w:pPr>
    </w:p>
    <w:p w14:paraId="63F89680" w14:textId="52B29014" w:rsidR="00620C8B" w:rsidRPr="0063783D" w:rsidRDefault="00620C8B" w:rsidP="006340C9">
      <w:pPr>
        <w:overflowPunct/>
        <w:autoSpaceDE/>
        <w:autoSpaceDN/>
        <w:adjustRightInd/>
        <w:rPr>
          <w:lang w:val="kk-KZ"/>
        </w:rPr>
      </w:pPr>
    </w:p>
    <w:p w14:paraId="274E3877" w14:textId="7ED907F7" w:rsidR="00620C8B" w:rsidRPr="0063783D" w:rsidRDefault="00620C8B" w:rsidP="006340C9">
      <w:pPr>
        <w:overflowPunct/>
        <w:autoSpaceDE/>
        <w:autoSpaceDN/>
        <w:adjustRightInd/>
        <w:rPr>
          <w:lang w:val="kk-KZ"/>
        </w:rPr>
      </w:pPr>
    </w:p>
    <w:p w14:paraId="67138DA8" w14:textId="742E5AD7" w:rsidR="00620C8B" w:rsidRPr="0063783D" w:rsidRDefault="00620C8B" w:rsidP="006340C9">
      <w:pPr>
        <w:overflowPunct/>
        <w:autoSpaceDE/>
        <w:autoSpaceDN/>
        <w:adjustRightInd/>
        <w:rPr>
          <w:lang w:val="kk-KZ"/>
        </w:rPr>
      </w:pPr>
    </w:p>
    <w:p w14:paraId="315FF121" w14:textId="48B23EC1" w:rsidR="00620C8B" w:rsidRPr="0063783D" w:rsidRDefault="00620C8B" w:rsidP="006340C9">
      <w:pPr>
        <w:overflowPunct/>
        <w:autoSpaceDE/>
        <w:autoSpaceDN/>
        <w:adjustRightInd/>
        <w:rPr>
          <w:lang w:val="kk-KZ"/>
        </w:rPr>
      </w:pPr>
    </w:p>
    <w:p w14:paraId="791E3BB1" w14:textId="17E4DD61" w:rsidR="00620C8B" w:rsidRPr="0063783D" w:rsidRDefault="00620C8B" w:rsidP="006340C9">
      <w:pPr>
        <w:overflowPunct/>
        <w:autoSpaceDE/>
        <w:autoSpaceDN/>
        <w:adjustRightInd/>
        <w:rPr>
          <w:lang w:val="kk-KZ"/>
        </w:rPr>
      </w:pPr>
    </w:p>
    <w:p w14:paraId="420D9141" w14:textId="1D8A3B3D" w:rsidR="00620C8B" w:rsidRPr="0063783D" w:rsidRDefault="00620C8B" w:rsidP="006340C9">
      <w:pPr>
        <w:overflowPunct/>
        <w:autoSpaceDE/>
        <w:autoSpaceDN/>
        <w:adjustRightInd/>
        <w:rPr>
          <w:lang w:val="kk-KZ"/>
        </w:rPr>
      </w:pPr>
    </w:p>
    <w:p w14:paraId="5B0F57B8" w14:textId="77777777" w:rsidR="00620C8B" w:rsidRPr="0063783D" w:rsidRDefault="00620C8B" w:rsidP="006340C9">
      <w:pPr>
        <w:overflowPunct/>
        <w:autoSpaceDE/>
        <w:autoSpaceDN/>
        <w:adjustRightInd/>
        <w:rPr>
          <w:lang w:val="kk-KZ"/>
        </w:rPr>
      </w:pPr>
    </w:p>
    <w:p w14:paraId="5B0BF028" w14:textId="74091B79" w:rsidR="00F90679" w:rsidRPr="0063783D" w:rsidRDefault="00F90679" w:rsidP="006340C9">
      <w:pPr>
        <w:overflowPunct/>
        <w:autoSpaceDE/>
        <w:autoSpaceDN/>
        <w:adjustRightInd/>
        <w:rPr>
          <w:lang w:val="kk-KZ"/>
        </w:rPr>
      </w:pPr>
    </w:p>
    <w:p w14:paraId="1C6FF535" w14:textId="0E1EBCA9" w:rsidR="00F90679" w:rsidRPr="0063783D" w:rsidRDefault="00F90679" w:rsidP="006340C9">
      <w:pPr>
        <w:overflowPunct/>
        <w:autoSpaceDE/>
        <w:autoSpaceDN/>
        <w:adjustRightInd/>
        <w:rPr>
          <w:lang w:val="kk-KZ"/>
        </w:rPr>
      </w:pPr>
    </w:p>
    <w:p w14:paraId="29EF4E3E" w14:textId="4213B764" w:rsidR="00F90679" w:rsidRPr="0063783D" w:rsidRDefault="00F90679" w:rsidP="00F90679">
      <w:pPr>
        <w:overflowPunct/>
        <w:autoSpaceDE/>
        <w:autoSpaceDN/>
        <w:adjustRightInd/>
        <w:rPr>
          <w:lang w:val="kk-KZ"/>
        </w:rPr>
      </w:pPr>
    </w:p>
    <w:p w14:paraId="49087F44" w14:textId="77777777" w:rsidR="000B17ED" w:rsidRPr="0063783D" w:rsidRDefault="000B17ED" w:rsidP="00F90679">
      <w:pPr>
        <w:overflowPunct/>
        <w:autoSpaceDE/>
        <w:autoSpaceDN/>
        <w:adjustRightInd/>
        <w:rPr>
          <w:lang w:val="kk-KZ"/>
        </w:rPr>
      </w:pPr>
    </w:p>
    <w:p w14:paraId="749C0273" w14:textId="77777777" w:rsidR="00F90679" w:rsidRPr="0063783D" w:rsidRDefault="00F90679" w:rsidP="000B17ED">
      <w:pPr>
        <w:jc w:val="both"/>
        <w:rPr>
          <w:color w:val="000000"/>
          <w:sz w:val="28"/>
          <w:lang w:val="kk-KZ"/>
        </w:rPr>
      </w:pPr>
      <w:r w:rsidRPr="0063783D">
        <w:rPr>
          <w:color w:val="000000"/>
          <w:sz w:val="28"/>
          <w:lang w:val="kk-KZ"/>
        </w:rPr>
        <w:t>«КЕЛІСІЛДІ»</w:t>
      </w:r>
    </w:p>
    <w:p w14:paraId="2016FEAC" w14:textId="77777777" w:rsidR="00F90679" w:rsidRPr="0063783D" w:rsidRDefault="00F90679" w:rsidP="000B17ED">
      <w:pPr>
        <w:jc w:val="both"/>
        <w:rPr>
          <w:color w:val="000000"/>
          <w:sz w:val="28"/>
          <w:lang w:val="kk-KZ"/>
        </w:rPr>
      </w:pPr>
      <w:r w:rsidRPr="0063783D">
        <w:rPr>
          <w:color w:val="000000"/>
          <w:sz w:val="28"/>
          <w:lang w:val="kk-KZ"/>
        </w:rPr>
        <w:t xml:space="preserve">Қазақстан Республикасының </w:t>
      </w:r>
    </w:p>
    <w:p w14:paraId="2D34E0EE" w14:textId="77777777" w:rsidR="00F90679" w:rsidRPr="0063783D" w:rsidRDefault="00F90679" w:rsidP="000B17ED">
      <w:pPr>
        <w:jc w:val="both"/>
        <w:rPr>
          <w:color w:val="000000"/>
          <w:sz w:val="28"/>
          <w:lang w:val="kk-KZ"/>
        </w:rPr>
      </w:pPr>
      <w:r w:rsidRPr="0063783D">
        <w:rPr>
          <w:color w:val="000000"/>
          <w:sz w:val="28"/>
          <w:lang w:val="kk-KZ"/>
        </w:rPr>
        <w:t>Қаржы министрлігі</w:t>
      </w:r>
    </w:p>
    <w:p w14:paraId="60A5D922" w14:textId="77777777" w:rsidR="00F90679" w:rsidRPr="0063783D" w:rsidRDefault="00F90679" w:rsidP="000B17ED">
      <w:pPr>
        <w:jc w:val="both"/>
        <w:rPr>
          <w:color w:val="000000"/>
          <w:sz w:val="28"/>
          <w:lang w:val="kk-KZ"/>
        </w:rPr>
      </w:pPr>
    </w:p>
    <w:p w14:paraId="2DCD8370" w14:textId="77777777" w:rsidR="00F90679" w:rsidRPr="0063783D" w:rsidRDefault="00F90679" w:rsidP="000B17ED">
      <w:pPr>
        <w:jc w:val="both"/>
        <w:rPr>
          <w:color w:val="000000"/>
          <w:sz w:val="28"/>
          <w:lang w:val="kk-KZ"/>
        </w:rPr>
      </w:pPr>
      <w:r w:rsidRPr="0063783D">
        <w:rPr>
          <w:color w:val="000000"/>
          <w:sz w:val="28"/>
          <w:lang w:val="kk-KZ"/>
        </w:rPr>
        <w:t>«КЕЛІСІЛДІ»</w:t>
      </w:r>
    </w:p>
    <w:p w14:paraId="40383781" w14:textId="77777777" w:rsidR="00F90679" w:rsidRPr="0063783D" w:rsidRDefault="00F90679" w:rsidP="000B17ED">
      <w:pPr>
        <w:jc w:val="both"/>
        <w:rPr>
          <w:color w:val="000000"/>
          <w:sz w:val="28"/>
          <w:lang w:val="kk-KZ"/>
        </w:rPr>
      </w:pPr>
      <w:r w:rsidRPr="0063783D">
        <w:rPr>
          <w:color w:val="000000"/>
          <w:sz w:val="28"/>
          <w:lang w:val="kk-KZ"/>
        </w:rPr>
        <w:t>Қазақстан Республикасының</w:t>
      </w:r>
    </w:p>
    <w:p w14:paraId="47B62535" w14:textId="77777777" w:rsidR="00F90679" w:rsidRPr="0063783D" w:rsidRDefault="00F90679" w:rsidP="000B17ED">
      <w:pPr>
        <w:jc w:val="both"/>
        <w:rPr>
          <w:color w:val="000000"/>
          <w:sz w:val="28"/>
          <w:lang w:val="kk-KZ"/>
        </w:rPr>
      </w:pPr>
      <w:r w:rsidRPr="0063783D">
        <w:rPr>
          <w:color w:val="000000"/>
          <w:sz w:val="28"/>
          <w:lang w:val="kk-KZ"/>
        </w:rPr>
        <w:t xml:space="preserve">Цифрлық даму, инновациялар </w:t>
      </w:r>
    </w:p>
    <w:p w14:paraId="31BE37D3" w14:textId="77777777" w:rsidR="00F90679" w:rsidRPr="0063783D" w:rsidRDefault="00F90679" w:rsidP="000B17ED">
      <w:pPr>
        <w:jc w:val="both"/>
        <w:rPr>
          <w:color w:val="000000"/>
          <w:sz w:val="28"/>
          <w:lang w:val="kk-KZ"/>
        </w:rPr>
      </w:pPr>
      <w:r w:rsidRPr="0063783D">
        <w:rPr>
          <w:color w:val="000000"/>
          <w:sz w:val="28"/>
          <w:lang w:val="kk-KZ"/>
        </w:rPr>
        <w:t>және аэроғарыш өнеркәсібі</w:t>
      </w:r>
    </w:p>
    <w:p w14:paraId="69705DC3" w14:textId="77777777" w:rsidR="00F90679" w:rsidRPr="00B94DF6" w:rsidRDefault="00F90679" w:rsidP="000B17ED">
      <w:pPr>
        <w:jc w:val="both"/>
        <w:rPr>
          <w:lang w:val="kk-KZ"/>
        </w:rPr>
      </w:pPr>
      <w:r w:rsidRPr="0063783D">
        <w:rPr>
          <w:color w:val="000000"/>
          <w:sz w:val="28"/>
          <w:lang w:val="kk-KZ"/>
        </w:rPr>
        <w:t>министрлігі</w:t>
      </w:r>
    </w:p>
    <w:sectPr w:rsidR="00F90679" w:rsidRPr="00B94DF6" w:rsidSect="006D3366">
      <w:headerReference w:type="even" r:id="rId10"/>
      <w:headerReference w:type="default" r:id="rId11"/>
      <w:headerReference w:type="first" r:id="rId12"/>
      <w:pgSz w:w="11906" w:h="16838"/>
      <w:pgMar w:top="1134" w:right="849"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BC9B" w14:textId="77777777" w:rsidR="00D40FBF" w:rsidRDefault="00D40FBF">
      <w:r>
        <w:separator/>
      </w:r>
    </w:p>
  </w:endnote>
  <w:endnote w:type="continuationSeparator" w:id="0">
    <w:p w14:paraId="6D14D7A2" w14:textId="77777777" w:rsidR="00D40FBF" w:rsidRDefault="00D4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594BB" w14:textId="77777777" w:rsidR="00D40FBF" w:rsidRDefault="00D40FBF">
      <w:r>
        <w:separator/>
      </w:r>
    </w:p>
  </w:footnote>
  <w:footnote w:type="continuationSeparator" w:id="0">
    <w:p w14:paraId="77990BAD" w14:textId="77777777" w:rsidR="00D40FBF" w:rsidRDefault="00D4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0B60"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16B6A2B"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DEA4" w14:textId="11A68A22"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F2CC8">
      <w:rPr>
        <w:rStyle w:val="af0"/>
        <w:noProof/>
      </w:rPr>
      <w:t>4</w:t>
    </w:r>
    <w:r>
      <w:rPr>
        <w:rStyle w:val="af0"/>
      </w:rPr>
      <w:fldChar w:fldCharType="end"/>
    </w:r>
  </w:p>
  <w:p w14:paraId="3ADA05EE"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1E3F96" w:rsidRPr="00D100F6" w14:paraId="568FF321" w14:textId="77777777" w:rsidTr="00577B46">
      <w:trPr>
        <w:trHeight w:val="1348"/>
      </w:trPr>
      <w:tc>
        <w:tcPr>
          <w:tcW w:w="4362" w:type="dxa"/>
          <w:shd w:val="clear" w:color="auto" w:fill="auto"/>
        </w:tcPr>
        <w:p w14:paraId="6435CAFF" w14:textId="4905ABB1" w:rsidR="001E3F96" w:rsidRPr="00D100F6" w:rsidRDefault="001E3F96" w:rsidP="001E3F96">
          <w:pPr>
            <w:spacing w:line="288" w:lineRule="auto"/>
            <w:ind w:right="459"/>
            <w:jc w:val="center"/>
            <w:rPr>
              <w:b/>
              <w:color w:val="3A7298"/>
              <w:sz w:val="32"/>
              <w:szCs w:val="32"/>
              <w:lang w:val="kk-KZ"/>
            </w:rPr>
          </w:pPr>
        </w:p>
      </w:tc>
      <w:tc>
        <w:tcPr>
          <w:tcW w:w="2126" w:type="dxa"/>
          <w:shd w:val="clear" w:color="auto" w:fill="auto"/>
        </w:tcPr>
        <w:p w14:paraId="7EB971DF" w14:textId="74A930AB" w:rsidR="001E3F96" w:rsidRPr="00C723BA" w:rsidRDefault="001E3F96" w:rsidP="001E3F96">
          <w:pPr>
            <w:jc w:val="center"/>
            <w:rPr>
              <w:sz w:val="22"/>
              <w:szCs w:val="22"/>
              <w:lang w:val="kk-KZ"/>
            </w:rPr>
          </w:pPr>
        </w:p>
      </w:tc>
      <w:tc>
        <w:tcPr>
          <w:tcW w:w="4263" w:type="dxa"/>
          <w:shd w:val="clear" w:color="auto" w:fill="auto"/>
        </w:tcPr>
        <w:p w14:paraId="296D061B" w14:textId="1DF254BA" w:rsidR="001E3F96" w:rsidRPr="00D100F6" w:rsidRDefault="001E3F96" w:rsidP="001E3F96">
          <w:pPr>
            <w:spacing w:line="288" w:lineRule="auto"/>
            <w:jc w:val="center"/>
            <w:rPr>
              <w:b/>
              <w:color w:val="3A7298"/>
              <w:sz w:val="29"/>
              <w:szCs w:val="29"/>
              <w:lang w:val="kk-KZ"/>
            </w:rPr>
          </w:pPr>
        </w:p>
      </w:tc>
    </w:tr>
    <w:tr w:rsidR="001E3F96" w:rsidRPr="00D100F6" w14:paraId="073E205F" w14:textId="77777777" w:rsidTr="00577B46">
      <w:trPr>
        <w:trHeight w:val="591"/>
      </w:trPr>
      <w:tc>
        <w:tcPr>
          <w:tcW w:w="4362" w:type="dxa"/>
          <w:shd w:val="clear" w:color="auto" w:fill="auto"/>
        </w:tcPr>
        <w:p w14:paraId="1EF003AA" w14:textId="6A04BD3D" w:rsidR="001E3F96" w:rsidRPr="00642211" w:rsidRDefault="001E3F96" w:rsidP="001E3F96">
          <w:pPr>
            <w:widowControl w:val="0"/>
            <w:ind w:right="459"/>
            <w:jc w:val="center"/>
            <w:rPr>
              <w:b/>
              <w:bCs/>
              <w:color w:val="3399FF"/>
              <w:sz w:val="22"/>
              <w:szCs w:val="22"/>
            </w:rPr>
          </w:pPr>
        </w:p>
      </w:tc>
      <w:tc>
        <w:tcPr>
          <w:tcW w:w="2126" w:type="dxa"/>
          <w:shd w:val="clear" w:color="auto" w:fill="auto"/>
        </w:tcPr>
        <w:p w14:paraId="78C955EA" w14:textId="77777777" w:rsidR="001E3F96" w:rsidRDefault="001E3F96" w:rsidP="001E3F96">
          <w:pPr>
            <w:jc w:val="center"/>
            <w:rPr>
              <w:sz w:val="22"/>
              <w:szCs w:val="22"/>
              <w:lang w:val="kk-KZ"/>
            </w:rPr>
          </w:pPr>
        </w:p>
      </w:tc>
      <w:tc>
        <w:tcPr>
          <w:tcW w:w="4263" w:type="dxa"/>
          <w:shd w:val="clear" w:color="auto" w:fill="auto"/>
        </w:tcPr>
        <w:p w14:paraId="00E90A55" w14:textId="79987D1D" w:rsidR="001E3F96" w:rsidRDefault="001E3F96" w:rsidP="001E3F96">
          <w:pPr>
            <w:spacing w:line="288" w:lineRule="auto"/>
            <w:jc w:val="center"/>
            <w:rPr>
              <w:b/>
              <w:bCs/>
              <w:color w:val="3399FF"/>
              <w:lang w:val="kk-KZ"/>
            </w:rPr>
          </w:pPr>
        </w:p>
      </w:tc>
    </w:tr>
  </w:tbl>
  <w:p w14:paraId="756C868B" w14:textId="77777777" w:rsidR="001E3F96" w:rsidRDefault="001E3F96" w:rsidP="001E3F96">
    <w:pPr>
      <w:pStyle w:val="aa"/>
      <w:rPr>
        <w:color w:val="3A7298"/>
        <w:sz w:val="22"/>
        <w:szCs w:val="22"/>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3FD6637"/>
    <w:multiLevelType w:val="hybridMultilevel"/>
    <w:tmpl w:val="3E8A8BF2"/>
    <w:lvl w:ilvl="0" w:tplc="41E20BA4">
      <w:start w:val="1"/>
      <w:numFmt w:val="decimal"/>
      <w:lvlText w:val="%1."/>
      <w:lvlJc w:val="left"/>
      <w:pPr>
        <w:tabs>
          <w:tab w:val="num" w:pos="1068"/>
        </w:tabs>
        <w:ind w:left="1068" w:hanging="360"/>
      </w:pPr>
      <w:rPr>
        <w:rFonts w:hint="default"/>
      </w:rPr>
    </w:lvl>
    <w:lvl w:ilvl="1" w:tplc="D98ED7E4">
      <w:start w:val="1"/>
      <w:numFmt w:val="lowerLetter"/>
      <w:lvlText w:val="%2."/>
      <w:lvlJc w:val="left"/>
      <w:pPr>
        <w:tabs>
          <w:tab w:val="num" w:pos="1788"/>
        </w:tabs>
        <w:ind w:left="1788" w:hanging="360"/>
      </w:pPr>
    </w:lvl>
    <w:lvl w:ilvl="2" w:tplc="D93ED5A0">
      <w:start w:val="1"/>
      <w:numFmt w:val="lowerRoman"/>
      <w:lvlText w:val="%3."/>
      <w:lvlJc w:val="right"/>
      <w:pPr>
        <w:tabs>
          <w:tab w:val="num" w:pos="2508"/>
        </w:tabs>
        <w:ind w:left="2508" w:hanging="180"/>
      </w:pPr>
    </w:lvl>
    <w:lvl w:ilvl="3" w:tplc="D9C4CC0A">
      <w:start w:val="1"/>
      <w:numFmt w:val="decimal"/>
      <w:lvlText w:val="%4."/>
      <w:lvlJc w:val="left"/>
      <w:pPr>
        <w:tabs>
          <w:tab w:val="num" w:pos="3228"/>
        </w:tabs>
        <w:ind w:left="3228" w:hanging="360"/>
      </w:pPr>
    </w:lvl>
    <w:lvl w:ilvl="4" w:tplc="2222D6B8">
      <w:start w:val="1"/>
      <w:numFmt w:val="lowerLetter"/>
      <w:lvlText w:val="%5."/>
      <w:lvlJc w:val="left"/>
      <w:pPr>
        <w:tabs>
          <w:tab w:val="num" w:pos="3948"/>
        </w:tabs>
        <w:ind w:left="3948" w:hanging="360"/>
      </w:pPr>
    </w:lvl>
    <w:lvl w:ilvl="5" w:tplc="C87A6CF4">
      <w:start w:val="1"/>
      <w:numFmt w:val="lowerRoman"/>
      <w:lvlText w:val="%6."/>
      <w:lvlJc w:val="right"/>
      <w:pPr>
        <w:tabs>
          <w:tab w:val="num" w:pos="4668"/>
        </w:tabs>
        <w:ind w:left="4668" w:hanging="180"/>
      </w:pPr>
    </w:lvl>
    <w:lvl w:ilvl="6" w:tplc="32E623E6">
      <w:start w:val="1"/>
      <w:numFmt w:val="decimal"/>
      <w:lvlText w:val="%7."/>
      <w:lvlJc w:val="left"/>
      <w:pPr>
        <w:tabs>
          <w:tab w:val="num" w:pos="5388"/>
        </w:tabs>
        <w:ind w:left="5388" w:hanging="360"/>
      </w:pPr>
    </w:lvl>
    <w:lvl w:ilvl="7" w:tplc="76E22904">
      <w:start w:val="1"/>
      <w:numFmt w:val="lowerLetter"/>
      <w:lvlText w:val="%8."/>
      <w:lvlJc w:val="left"/>
      <w:pPr>
        <w:tabs>
          <w:tab w:val="num" w:pos="6108"/>
        </w:tabs>
        <w:ind w:left="6108" w:hanging="360"/>
      </w:pPr>
    </w:lvl>
    <w:lvl w:ilvl="8" w:tplc="EEAE09E4">
      <w:start w:val="1"/>
      <w:numFmt w:val="lowerRoman"/>
      <w:lvlText w:val="%9."/>
      <w:lvlJc w:val="right"/>
      <w:pPr>
        <w:tabs>
          <w:tab w:val="num" w:pos="6828"/>
        </w:tabs>
        <w:ind w:left="6828"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0972"/>
    <w:rsid w:val="0002773D"/>
    <w:rsid w:val="00035F55"/>
    <w:rsid w:val="000505F1"/>
    <w:rsid w:val="00073119"/>
    <w:rsid w:val="000870F9"/>
    <w:rsid w:val="000922AA"/>
    <w:rsid w:val="00097BD8"/>
    <w:rsid w:val="000A03DA"/>
    <w:rsid w:val="000B17ED"/>
    <w:rsid w:val="000B6EC6"/>
    <w:rsid w:val="000D4DAC"/>
    <w:rsid w:val="000F48E7"/>
    <w:rsid w:val="000F5C91"/>
    <w:rsid w:val="00115BFC"/>
    <w:rsid w:val="00124A05"/>
    <w:rsid w:val="001265C9"/>
    <w:rsid w:val="001319EE"/>
    <w:rsid w:val="0013402F"/>
    <w:rsid w:val="001430D0"/>
    <w:rsid w:val="00143292"/>
    <w:rsid w:val="001563AD"/>
    <w:rsid w:val="0016095A"/>
    <w:rsid w:val="001763DE"/>
    <w:rsid w:val="00177114"/>
    <w:rsid w:val="001A090E"/>
    <w:rsid w:val="001A1881"/>
    <w:rsid w:val="001B61C1"/>
    <w:rsid w:val="001B6E20"/>
    <w:rsid w:val="001E3F96"/>
    <w:rsid w:val="001E729C"/>
    <w:rsid w:val="001F4925"/>
    <w:rsid w:val="001F64CB"/>
    <w:rsid w:val="002000F4"/>
    <w:rsid w:val="00213AB5"/>
    <w:rsid w:val="00213C4B"/>
    <w:rsid w:val="0022101F"/>
    <w:rsid w:val="00227E8B"/>
    <w:rsid w:val="00230DDC"/>
    <w:rsid w:val="0023374B"/>
    <w:rsid w:val="00251F3F"/>
    <w:rsid w:val="00257A60"/>
    <w:rsid w:val="00265574"/>
    <w:rsid w:val="002A394A"/>
    <w:rsid w:val="002C3EC7"/>
    <w:rsid w:val="002C501E"/>
    <w:rsid w:val="002F11B1"/>
    <w:rsid w:val="003037A9"/>
    <w:rsid w:val="00330C26"/>
    <w:rsid w:val="00341898"/>
    <w:rsid w:val="00360895"/>
    <w:rsid w:val="00364E0B"/>
    <w:rsid w:val="00366A94"/>
    <w:rsid w:val="003B261C"/>
    <w:rsid w:val="003C6EF3"/>
    <w:rsid w:val="003F241E"/>
    <w:rsid w:val="003F26A2"/>
    <w:rsid w:val="00423754"/>
    <w:rsid w:val="00430E89"/>
    <w:rsid w:val="004466F2"/>
    <w:rsid w:val="00460EEB"/>
    <w:rsid w:val="004726FE"/>
    <w:rsid w:val="00486F3C"/>
    <w:rsid w:val="0049623C"/>
    <w:rsid w:val="004B400D"/>
    <w:rsid w:val="004B6D21"/>
    <w:rsid w:val="004C34B8"/>
    <w:rsid w:val="004E49BE"/>
    <w:rsid w:val="004F3375"/>
    <w:rsid w:val="00577B46"/>
    <w:rsid w:val="005926A5"/>
    <w:rsid w:val="005C5F30"/>
    <w:rsid w:val="005F582C"/>
    <w:rsid w:val="005F625D"/>
    <w:rsid w:val="006077AD"/>
    <w:rsid w:val="00620C8B"/>
    <w:rsid w:val="00624511"/>
    <w:rsid w:val="006340C9"/>
    <w:rsid w:val="0063783D"/>
    <w:rsid w:val="00642211"/>
    <w:rsid w:val="00642C52"/>
    <w:rsid w:val="0067240F"/>
    <w:rsid w:val="00692306"/>
    <w:rsid w:val="00694DBE"/>
    <w:rsid w:val="006B0963"/>
    <w:rsid w:val="006B114D"/>
    <w:rsid w:val="006B6938"/>
    <w:rsid w:val="006D3366"/>
    <w:rsid w:val="006E1117"/>
    <w:rsid w:val="006F2A69"/>
    <w:rsid w:val="007006E3"/>
    <w:rsid w:val="007111E8"/>
    <w:rsid w:val="00720FC6"/>
    <w:rsid w:val="007236D3"/>
    <w:rsid w:val="00731B2A"/>
    <w:rsid w:val="00740441"/>
    <w:rsid w:val="007702A5"/>
    <w:rsid w:val="007767CD"/>
    <w:rsid w:val="00782A16"/>
    <w:rsid w:val="007E588D"/>
    <w:rsid w:val="007E744E"/>
    <w:rsid w:val="0081000A"/>
    <w:rsid w:val="008100CB"/>
    <w:rsid w:val="008326A8"/>
    <w:rsid w:val="0083322B"/>
    <w:rsid w:val="008436CA"/>
    <w:rsid w:val="00850C21"/>
    <w:rsid w:val="00866964"/>
    <w:rsid w:val="00867FA4"/>
    <w:rsid w:val="00875305"/>
    <w:rsid w:val="008838ED"/>
    <w:rsid w:val="008858D2"/>
    <w:rsid w:val="00892E1E"/>
    <w:rsid w:val="008D5A32"/>
    <w:rsid w:val="008E198D"/>
    <w:rsid w:val="009139A9"/>
    <w:rsid w:val="00914138"/>
    <w:rsid w:val="00915A4B"/>
    <w:rsid w:val="0092590B"/>
    <w:rsid w:val="00934587"/>
    <w:rsid w:val="0094547D"/>
    <w:rsid w:val="0095522C"/>
    <w:rsid w:val="00965387"/>
    <w:rsid w:val="00965DB2"/>
    <w:rsid w:val="009924CE"/>
    <w:rsid w:val="009B69F4"/>
    <w:rsid w:val="009B7E82"/>
    <w:rsid w:val="009C4FD7"/>
    <w:rsid w:val="009F4E44"/>
    <w:rsid w:val="00A10052"/>
    <w:rsid w:val="00A17FE7"/>
    <w:rsid w:val="00A338BC"/>
    <w:rsid w:val="00A47D62"/>
    <w:rsid w:val="00AA225A"/>
    <w:rsid w:val="00AC76FB"/>
    <w:rsid w:val="00AE45DB"/>
    <w:rsid w:val="00AF2CC8"/>
    <w:rsid w:val="00B06562"/>
    <w:rsid w:val="00B12C86"/>
    <w:rsid w:val="00B2298B"/>
    <w:rsid w:val="00B52057"/>
    <w:rsid w:val="00B5615F"/>
    <w:rsid w:val="00B713A4"/>
    <w:rsid w:val="00B76FE2"/>
    <w:rsid w:val="00B841B2"/>
    <w:rsid w:val="00B849E0"/>
    <w:rsid w:val="00B86340"/>
    <w:rsid w:val="00B94DF6"/>
    <w:rsid w:val="00BB642D"/>
    <w:rsid w:val="00BE1D2B"/>
    <w:rsid w:val="00BE3CFA"/>
    <w:rsid w:val="00BE78CA"/>
    <w:rsid w:val="00BF0825"/>
    <w:rsid w:val="00C31726"/>
    <w:rsid w:val="00C33D18"/>
    <w:rsid w:val="00C427D9"/>
    <w:rsid w:val="00C44E63"/>
    <w:rsid w:val="00C65EC4"/>
    <w:rsid w:val="00C723BA"/>
    <w:rsid w:val="00C7780A"/>
    <w:rsid w:val="00CA1875"/>
    <w:rsid w:val="00CC7D90"/>
    <w:rsid w:val="00CD3C51"/>
    <w:rsid w:val="00CE6A1B"/>
    <w:rsid w:val="00D03D0C"/>
    <w:rsid w:val="00D11982"/>
    <w:rsid w:val="00D14F06"/>
    <w:rsid w:val="00D40FBF"/>
    <w:rsid w:val="00D47FE8"/>
    <w:rsid w:val="00D60732"/>
    <w:rsid w:val="00DB6679"/>
    <w:rsid w:val="00DC3588"/>
    <w:rsid w:val="00DC45FB"/>
    <w:rsid w:val="00DD35CD"/>
    <w:rsid w:val="00E0533C"/>
    <w:rsid w:val="00E1051F"/>
    <w:rsid w:val="00E3706F"/>
    <w:rsid w:val="00E43190"/>
    <w:rsid w:val="00E57A5B"/>
    <w:rsid w:val="00E609FE"/>
    <w:rsid w:val="00E866E0"/>
    <w:rsid w:val="00EA660E"/>
    <w:rsid w:val="00EB54A3"/>
    <w:rsid w:val="00EC3C11"/>
    <w:rsid w:val="00ED617A"/>
    <w:rsid w:val="00EE1A39"/>
    <w:rsid w:val="00EE69B8"/>
    <w:rsid w:val="00F22932"/>
    <w:rsid w:val="00F525B9"/>
    <w:rsid w:val="00F64017"/>
    <w:rsid w:val="00F71264"/>
    <w:rsid w:val="00F90679"/>
    <w:rsid w:val="00F93EE0"/>
    <w:rsid w:val="00FD2C11"/>
    <w:rsid w:val="00FD2D92"/>
    <w:rsid w:val="00FF46B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8586A"/>
  <w15:docId w15:val="{0EB03614-9DFB-4BCB-B31C-039EBCF5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115BFC"/>
    <w:rPr>
      <w:rFonts w:ascii="Tahoma" w:hAnsi="Tahoma" w:cs="Tahoma"/>
      <w:sz w:val="16"/>
      <w:szCs w:val="16"/>
    </w:rPr>
  </w:style>
  <w:style w:type="character" w:customStyle="1" w:styleId="af5">
    <w:name w:val="Текст выноски Знак"/>
    <w:basedOn w:val="a0"/>
    <w:link w:val="af4"/>
    <w:semiHidden/>
    <w:rsid w:val="00115BFC"/>
    <w:rPr>
      <w:rFonts w:ascii="Tahoma" w:hAnsi="Tahoma" w:cs="Tahoma"/>
      <w:sz w:val="16"/>
      <w:szCs w:val="16"/>
    </w:rPr>
  </w:style>
  <w:style w:type="paragraph" w:styleId="af6">
    <w:name w:val="Revision"/>
    <w:hidden/>
    <w:uiPriority w:val="99"/>
    <w:semiHidden/>
    <w:rsid w:val="00642C52"/>
  </w:style>
  <w:style w:type="character" w:customStyle="1" w:styleId="af">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e"/>
    <w:uiPriority w:val="99"/>
    <w:locked/>
    <w:rsid w:val="00694D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5000004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ilet.zan.kz/kaz/docs/Z050000066_"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dilet.zan.kz/kaz/docs/V140000994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1170</Words>
  <Characters>6673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subject/>
  <dc:creator>user</dc:creator>
  <cp:keywords/>
  <dc:description/>
  <cp:lastModifiedBy>Гульмира Н. Тынабекова</cp:lastModifiedBy>
  <cp:revision>4</cp:revision>
  <dcterms:created xsi:type="dcterms:W3CDTF">2024-03-11T12:19:00Z</dcterms:created>
  <dcterms:modified xsi:type="dcterms:W3CDTF">2024-03-11T12:29:00Z</dcterms:modified>
</cp:coreProperties>
</file>